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5D3F5" w14:textId="5781D7CA" w:rsidR="007616AB" w:rsidRDefault="00F11C78">
      <w:pPr>
        <w:rPr>
          <w:lang w:val="en-US"/>
        </w:rPr>
      </w:pPr>
      <w:r>
        <w:rPr>
          <w:lang w:val="en-US"/>
        </w:rPr>
        <w:t xml:space="preserve">Task 8.1p </w:t>
      </w:r>
    </w:p>
    <w:p w14:paraId="59263877" w14:textId="77777777" w:rsidR="00F11C78" w:rsidRDefault="00F11C78">
      <w:pPr>
        <w:rPr>
          <w:lang w:val="en-US"/>
        </w:rPr>
      </w:pPr>
    </w:p>
    <w:p w14:paraId="03A576E7" w14:textId="0087A5B8" w:rsidR="00F11C78" w:rsidRDefault="00F11C78">
      <w:r>
        <w:rPr>
          <w:lang w:val="en-US"/>
        </w:rPr>
        <w:t>Task 1:</w:t>
      </w:r>
      <w:r w:rsidR="000168F4">
        <w:rPr>
          <w:lang w:val="en-US"/>
        </w:rPr>
        <w:t xml:space="preserve"> </w:t>
      </w:r>
      <w:r w:rsidR="000168F4" w:rsidRPr="000168F4">
        <w:t>Deploying a Networking Layer</w:t>
      </w:r>
    </w:p>
    <w:p w14:paraId="028F954C" w14:textId="77777777" w:rsidR="000168F4" w:rsidRPr="000168F4" w:rsidRDefault="000168F4" w:rsidP="000168F4">
      <w:pPr>
        <w:rPr>
          <w:b/>
          <w:bCs/>
        </w:rPr>
      </w:pPr>
      <w:r w:rsidRPr="000168F4">
        <w:rPr>
          <w:b/>
          <w:bCs/>
        </w:rPr>
        <w:t>Steps:</w:t>
      </w:r>
    </w:p>
    <w:p w14:paraId="595F3157" w14:textId="77777777" w:rsidR="000168F4" w:rsidRPr="000168F4" w:rsidRDefault="000168F4" w:rsidP="000168F4">
      <w:pPr>
        <w:numPr>
          <w:ilvl w:val="0"/>
          <w:numId w:val="1"/>
        </w:numPr>
      </w:pPr>
      <w:r w:rsidRPr="000168F4">
        <w:t xml:space="preserve">Download the </w:t>
      </w:r>
      <w:r w:rsidRPr="000168F4">
        <w:rPr>
          <w:b/>
          <w:bCs/>
        </w:rPr>
        <w:t>lab-</w:t>
      </w:r>
      <w:proofErr w:type="spellStart"/>
      <w:r w:rsidRPr="000168F4">
        <w:rPr>
          <w:b/>
          <w:bCs/>
        </w:rPr>
        <w:t>network.yaml</w:t>
      </w:r>
      <w:proofErr w:type="spellEnd"/>
      <w:r w:rsidRPr="000168F4">
        <w:t xml:space="preserve"> template (defines VPC + public subnet).</w:t>
      </w:r>
    </w:p>
    <w:p w14:paraId="33F4C14F" w14:textId="77777777" w:rsidR="000168F4" w:rsidRPr="000168F4" w:rsidRDefault="000168F4" w:rsidP="000168F4">
      <w:pPr>
        <w:numPr>
          <w:ilvl w:val="0"/>
          <w:numId w:val="1"/>
        </w:numPr>
      </w:pPr>
      <w:r w:rsidRPr="000168F4">
        <w:t xml:space="preserve">Open </w:t>
      </w:r>
      <w:r w:rsidRPr="000168F4">
        <w:rPr>
          <w:b/>
          <w:bCs/>
        </w:rPr>
        <w:t>CloudFormation</w:t>
      </w:r>
      <w:r w:rsidRPr="000168F4">
        <w:t xml:space="preserve"> → Create Stack → Upload the template.</w:t>
      </w:r>
    </w:p>
    <w:p w14:paraId="4FA8B0FD" w14:textId="77777777" w:rsidR="000168F4" w:rsidRPr="000168F4" w:rsidRDefault="000168F4" w:rsidP="000168F4">
      <w:pPr>
        <w:numPr>
          <w:ilvl w:val="0"/>
          <w:numId w:val="1"/>
        </w:numPr>
      </w:pPr>
      <w:r w:rsidRPr="000168F4">
        <w:t xml:space="preserve">Add </w:t>
      </w:r>
      <w:r w:rsidRPr="000168F4">
        <w:rPr>
          <w:b/>
          <w:bCs/>
        </w:rPr>
        <w:t>Tag</w:t>
      </w:r>
      <w:r w:rsidRPr="000168F4">
        <w:t>:</w:t>
      </w:r>
    </w:p>
    <w:p w14:paraId="159ACA15" w14:textId="77777777" w:rsidR="000168F4" w:rsidRPr="000168F4" w:rsidRDefault="000168F4" w:rsidP="000168F4">
      <w:pPr>
        <w:numPr>
          <w:ilvl w:val="1"/>
          <w:numId w:val="1"/>
        </w:numPr>
      </w:pPr>
      <w:r w:rsidRPr="000168F4">
        <w:t>Key: application</w:t>
      </w:r>
    </w:p>
    <w:p w14:paraId="6E4737E1" w14:textId="77777777" w:rsidR="000168F4" w:rsidRPr="000168F4" w:rsidRDefault="000168F4" w:rsidP="000168F4">
      <w:pPr>
        <w:numPr>
          <w:ilvl w:val="1"/>
          <w:numId w:val="1"/>
        </w:numPr>
      </w:pPr>
      <w:r w:rsidRPr="000168F4">
        <w:t>Value: inventory.</w:t>
      </w:r>
    </w:p>
    <w:p w14:paraId="3D37B20B" w14:textId="77777777" w:rsidR="000168F4" w:rsidRPr="000168F4" w:rsidRDefault="000168F4" w:rsidP="000168F4">
      <w:pPr>
        <w:numPr>
          <w:ilvl w:val="0"/>
          <w:numId w:val="1"/>
        </w:numPr>
      </w:pPr>
      <w:r w:rsidRPr="000168F4">
        <w:t xml:space="preserve">Deploy and wait for </w:t>
      </w:r>
      <w:r w:rsidRPr="000168F4">
        <w:rPr>
          <w:b/>
          <w:bCs/>
        </w:rPr>
        <w:t>CREATE_COMPLETE</w:t>
      </w:r>
      <w:r w:rsidRPr="000168F4">
        <w:t xml:space="preserve"> status.</w:t>
      </w:r>
    </w:p>
    <w:p w14:paraId="1CB61ADA" w14:textId="77777777" w:rsidR="000168F4" w:rsidRPr="000168F4" w:rsidRDefault="000168F4" w:rsidP="000168F4">
      <w:pPr>
        <w:numPr>
          <w:ilvl w:val="0"/>
          <w:numId w:val="1"/>
        </w:numPr>
      </w:pPr>
      <w:r w:rsidRPr="000168F4">
        <w:t>Check:</w:t>
      </w:r>
    </w:p>
    <w:p w14:paraId="1130E248" w14:textId="77777777" w:rsidR="000168F4" w:rsidRPr="000168F4" w:rsidRDefault="000168F4" w:rsidP="000168F4">
      <w:pPr>
        <w:numPr>
          <w:ilvl w:val="1"/>
          <w:numId w:val="1"/>
        </w:numPr>
      </w:pPr>
      <w:r w:rsidRPr="000168F4">
        <w:rPr>
          <w:b/>
          <w:bCs/>
        </w:rPr>
        <w:t>Resources Tab:</w:t>
      </w:r>
      <w:r w:rsidRPr="000168F4">
        <w:t xml:space="preserve"> View created VPC and subnet.</w:t>
      </w:r>
    </w:p>
    <w:p w14:paraId="3D6993CD" w14:textId="30D47711" w:rsidR="000168F4" w:rsidRPr="00D50183" w:rsidRDefault="000168F4" w:rsidP="00D50183">
      <w:pPr>
        <w:numPr>
          <w:ilvl w:val="1"/>
          <w:numId w:val="1"/>
        </w:numPr>
      </w:pPr>
      <w:r w:rsidRPr="000168F4">
        <w:rPr>
          <w:b/>
          <w:bCs/>
        </w:rPr>
        <w:t>Outputs Tab:</w:t>
      </w:r>
      <w:r w:rsidRPr="000168F4">
        <w:t xml:space="preserve"> View exported values like VPC ID and Subnet ID (used in next task)</w:t>
      </w:r>
    </w:p>
    <w:p w14:paraId="18DC938C" w14:textId="4FA66DF0" w:rsidR="00F11C78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3ED47305" wp14:editId="3BD9E805">
            <wp:extent cx="5731510" cy="3223895"/>
            <wp:effectExtent l="0" t="0" r="2540" b="0"/>
            <wp:docPr id="183143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9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3F52" w14:textId="6FB6E4C5" w:rsidR="003E2551" w:rsidRDefault="003E2551">
      <w:pPr>
        <w:rPr>
          <w:lang w:val="en-US"/>
        </w:rPr>
      </w:pPr>
      <w:r w:rsidRPr="003E2551">
        <w:rPr>
          <w:lang w:val="en-US"/>
        </w:rPr>
        <w:lastRenderedPageBreak/>
        <w:drawing>
          <wp:inline distT="0" distB="0" distL="0" distR="0" wp14:anchorId="56735B1E" wp14:editId="42CD27F0">
            <wp:extent cx="5731510" cy="3223895"/>
            <wp:effectExtent l="0" t="0" r="2540" b="0"/>
            <wp:docPr id="212472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20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E8A" w14:textId="6942B605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3F4DCF42" wp14:editId="1D32AF11">
            <wp:extent cx="5731510" cy="3223895"/>
            <wp:effectExtent l="0" t="0" r="2540" b="0"/>
            <wp:docPr id="72183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0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DCF8" w14:textId="5930C177" w:rsidR="003E2551" w:rsidRDefault="003E2551">
      <w:pPr>
        <w:rPr>
          <w:lang w:val="en-US"/>
        </w:rPr>
      </w:pPr>
      <w:r w:rsidRPr="003E2551">
        <w:rPr>
          <w:lang w:val="en-US"/>
        </w:rPr>
        <w:lastRenderedPageBreak/>
        <w:drawing>
          <wp:inline distT="0" distB="0" distL="0" distR="0" wp14:anchorId="3E7ACB78" wp14:editId="65F2027D">
            <wp:extent cx="5731510" cy="3223895"/>
            <wp:effectExtent l="0" t="0" r="2540" b="0"/>
            <wp:docPr id="4549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32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B63" w14:textId="22A08B0C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0403116C" wp14:editId="75CBD9EB">
            <wp:extent cx="5731510" cy="3223895"/>
            <wp:effectExtent l="0" t="0" r="2540" b="0"/>
            <wp:docPr id="183555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54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3F8" w14:textId="77965BCC" w:rsidR="003E2551" w:rsidRDefault="003E2551">
      <w:pPr>
        <w:rPr>
          <w:lang w:val="en-US"/>
        </w:rPr>
      </w:pPr>
      <w:r w:rsidRPr="003E2551">
        <w:rPr>
          <w:lang w:val="en-US"/>
        </w:rPr>
        <w:lastRenderedPageBreak/>
        <w:drawing>
          <wp:inline distT="0" distB="0" distL="0" distR="0" wp14:anchorId="5E4C9925" wp14:editId="1EDB3E01">
            <wp:extent cx="5731510" cy="3223895"/>
            <wp:effectExtent l="0" t="0" r="2540" b="0"/>
            <wp:docPr id="30136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678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D888" w14:textId="30CA2581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560D869A" wp14:editId="0BC770FE">
            <wp:extent cx="5731510" cy="3223895"/>
            <wp:effectExtent l="0" t="0" r="2540" b="0"/>
            <wp:docPr id="197424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401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9EF" w14:textId="0FEAF8D7" w:rsidR="003E2551" w:rsidRDefault="003E2551">
      <w:pPr>
        <w:rPr>
          <w:lang w:val="en-US"/>
        </w:rPr>
      </w:pPr>
      <w:r w:rsidRPr="003E2551">
        <w:rPr>
          <w:lang w:val="en-US"/>
        </w:rPr>
        <w:lastRenderedPageBreak/>
        <w:drawing>
          <wp:inline distT="0" distB="0" distL="0" distR="0" wp14:anchorId="44591557" wp14:editId="4D57A2C6">
            <wp:extent cx="5731510" cy="3223895"/>
            <wp:effectExtent l="0" t="0" r="2540" b="0"/>
            <wp:docPr id="142997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3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8A68" w14:textId="52841BDE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312E052B" wp14:editId="2579342A">
            <wp:extent cx="5731510" cy="3223895"/>
            <wp:effectExtent l="0" t="0" r="2540" b="0"/>
            <wp:docPr id="209465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59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F5B" w14:textId="010596E0" w:rsidR="003E2551" w:rsidRDefault="003E2551">
      <w:pPr>
        <w:rPr>
          <w:lang w:val="en-US"/>
        </w:rPr>
      </w:pPr>
      <w:r w:rsidRPr="003E2551">
        <w:rPr>
          <w:lang w:val="en-US"/>
        </w:rPr>
        <w:lastRenderedPageBreak/>
        <w:drawing>
          <wp:inline distT="0" distB="0" distL="0" distR="0" wp14:anchorId="4E79CFD0" wp14:editId="1F10A22B">
            <wp:extent cx="5731510" cy="3223895"/>
            <wp:effectExtent l="0" t="0" r="2540" b="0"/>
            <wp:docPr id="21425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796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55F4" w14:textId="42767DCD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56C50A39" wp14:editId="42256073">
            <wp:extent cx="5731510" cy="3223895"/>
            <wp:effectExtent l="0" t="0" r="2540" b="0"/>
            <wp:docPr id="44138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82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C68A" w14:textId="306F8972" w:rsidR="003E2551" w:rsidRDefault="003E2551">
      <w:r>
        <w:rPr>
          <w:lang w:val="en-US"/>
        </w:rPr>
        <w:t>Task 2:</w:t>
      </w:r>
      <w:r w:rsidR="00D50183">
        <w:rPr>
          <w:lang w:val="en-US"/>
        </w:rPr>
        <w:t xml:space="preserve"> </w:t>
      </w:r>
      <w:r w:rsidR="00D50183" w:rsidRPr="00D50183">
        <w:t>Deploying an Application Layer</w:t>
      </w:r>
    </w:p>
    <w:p w14:paraId="30B2B792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Steps:</w:t>
      </w:r>
    </w:p>
    <w:p w14:paraId="533916C8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 xml:space="preserve">Download the </w:t>
      </w:r>
      <w:r w:rsidRPr="00D50183">
        <w:rPr>
          <w:b/>
          <w:bCs/>
        </w:rPr>
        <w:t>lab-</w:t>
      </w:r>
      <w:proofErr w:type="spellStart"/>
      <w:r w:rsidRPr="00D50183">
        <w:rPr>
          <w:b/>
          <w:bCs/>
        </w:rPr>
        <w:t>application.yaml</w:t>
      </w:r>
      <w:proofErr w:type="spellEnd"/>
      <w:r w:rsidRPr="00D50183">
        <w:t xml:space="preserve"> template.</w:t>
      </w:r>
    </w:p>
    <w:p w14:paraId="502BE014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>Create a new stack → Upload the template.</w:t>
      </w:r>
    </w:p>
    <w:p w14:paraId="3E404EE9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 xml:space="preserve">Specify </w:t>
      </w:r>
      <w:proofErr w:type="spellStart"/>
      <w:r w:rsidRPr="00D50183">
        <w:t>NetworkStackName</w:t>
      </w:r>
      <w:proofErr w:type="spellEnd"/>
      <w:r w:rsidRPr="00D50183">
        <w:t xml:space="preserve"> = lab-network (to use outputs from Task 1).</w:t>
      </w:r>
    </w:p>
    <w:p w14:paraId="44200CD9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 xml:space="preserve">Add same </w:t>
      </w:r>
      <w:r w:rsidRPr="00D50183">
        <w:rPr>
          <w:b/>
          <w:bCs/>
        </w:rPr>
        <w:t>Tag</w:t>
      </w:r>
      <w:r w:rsidRPr="00D50183">
        <w:t xml:space="preserve"> (application = inventory).</w:t>
      </w:r>
    </w:p>
    <w:p w14:paraId="1C99B042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 xml:space="preserve">Wait for </w:t>
      </w:r>
      <w:r w:rsidRPr="00D50183">
        <w:rPr>
          <w:b/>
          <w:bCs/>
        </w:rPr>
        <w:t>CREATE_COMPLETE</w:t>
      </w:r>
      <w:r w:rsidRPr="00D50183">
        <w:t>.</w:t>
      </w:r>
    </w:p>
    <w:p w14:paraId="4F0B9C22" w14:textId="77777777" w:rsidR="00D50183" w:rsidRPr="00D50183" w:rsidRDefault="00D50183" w:rsidP="00D50183">
      <w:pPr>
        <w:numPr>
          <w:ilvl w:val="0"/>
          <w:numId w:val="2"/>
        </w:numPr>
      </w:pPr>
      <w:r w:rsidRPr="00D50183">
        <w:t>Check:</w:t>
      </w:r>
    </w:p>
    <w:p w14:paraId="0B719B1F" w14:textId="77777777" w:rsidR="00D50183" w:rsidRPr="00D50183" w:rsidRDefault="00D50183" w:rsidP="00D50183">
      <w:pPr>
        <w:numPr>
          <w:ilvl w:val="1"/>
          <w:numId w:val="2"/>
        </w:numPr>
      </w:pPr>
      <w:r w:rsidRPr="00D50183">
        <w:rPr>
          <w:b/>
          <w:bCs/>
        </w:rPr>
        <w:lastRenderedPageBreak/>
        <w:t>Outputs Tab:</w:t>
      </w:r>
      <w:r w:rsidRPr="00D50183">
        <w:t xml:space="preserve"> Copy the application URL → Open in browser to verify the EC2 web server.</w:t>
      </w:r>
    </w:p>
    <w:p w14:paraId="2058B4C7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Key Concept:</w:t>
      </w:r>
    </w:p>
    <w:p w14:paraId="2C5747F3" w14:textId="6CEB0478" w:rsidR="00D50183" w:rsidRPr="00D50183" w:rsidRDefault="00D50183">
      <w:r w:rsidRPr="00D50183">
        <w:rPr>
          <w:b/>
          <w:bCs/>
        </w:rPr>
        <w:t>Cross-stack reference</w:t>
      </w:r>
      <w:r w:rsidRPr="00D50183">
        <w:t xml:space="preserve"> — Application stack uses values (like VPC ID, Subnet ID) from the network stack.</w:t>
      </w:r>
    </w:p>
    <w:p w14:paraId="0D39ABE1" w14:textId="4F3F758D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508D7192" wp14:editId="2266F8EB">
            <wp:extent cx="5731510" cy="3223895"/>
            <wp:effectExtent l="0" t="0" r="2540" b="0"/>
            <wp:docPr id="93094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24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B97C" w14:textId="6E8F33CD" w:rsidR="003E2551" w:rsidRDefault="003E2551">
      <w:pPr>
        <w:rPr>
          <w:lang w:val="en-US"/>
        </w:rPr>
      </w:pPr>
      <w:r w:rsidRPr="003E2551">
        <w:rPr>
          <w:lang w:val="en-US"/>
        </w:rPr>
        <w:drawing>
          <wp:inline distT="0" distB="0" distL="0" distR="0" wp14:anchorId="06C33C15" wp14:editId="2AEB4B7E">
            <wp:extent cx="5731510" cy="3223895"/>
            <wp:effectExtent l="0" t="0" r="2540" b="0"/>
            <wp:docPr id="128177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756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C9E9" w14:textId="73C79CF8" w:rsidR="00B8013A" w:rsidRDefault="00B8013A">
      <w:pPr>
        <w:rPr>
          <w:lang w:val="en-US"/>
        </w:rPr>
      </w:pPr>
      <w:r w:rsidRPr="00B8013A">
        <w:rPr>
          <w:lang w:val="en-US"/>
        </w:rPr>
        <w:lastRenderedPageBreak/>
        <w:drawing>
          <wp:inline distT="0" distB="0" distL="0" distR="0" wp14:anchorId="4BDDCDE7" wp14:editId="50A6BB36">
            <wp:extent cx="5731510" cy="3223895"/>
            <wp:effectExtent l="0" t="0" r="2540" b="0"/>
            <wp:docPr id="169632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22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2E46" w14:textId="5DB21363" w:rsidR="00B8013A" w:rsidRDefault="00B8013A">
      <w:pPr>
        <w:rPr>
          <w:lang w:val="en-US"/>
        </w:rPr>
      </w:pPr>
      <w:r w:rsidRPr="00B8013A">
        <w:rPr>
          <w:lang w:val="en-US"/>
        </w:rPr>
        <w:drawing>
          <wp:inline distT="0" distB="0" distL="0" distR="0" wp14:anchorId="139EA21F" wp14:editId="00425098">
            <wp:extent cx="5731510" cy="3223895"/>
            <wp:effectExtent l="0" t="0" r="2540" b="0"/>
            <wp:docPr id="180378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829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D91" w14:textId="7215A29B" w:rsidR="00B8013A" w:rsidRDefault="00B8013A">
      <w:pPr>
        <w:rPr>
          <w:lang w:val="en-US"/>
        </w:rPr>
      </w:pPr>
      <w:r w:rsidRPr="00B8013A">
        <w:rPr>
          <w:lang w:val="en-US"/>
        </w:rPr>
        <w:lastRenderedPageBreak/>
        <w:drawing>
          <wp:inline distT="0" distB="0" distL="0" distR="0" wp14:anchorId="430C0048" wp14:editId="2D6E4CC9">
            <wp:extent cx="5731510" cy="3223895"/>
            <wp:effectExtent l="0" t="0" r="2540" b="0"/>
            <wp:docPr id="128243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83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F846" w14:textId="5A4D44F9" w:rsidR="00B8013A" w:rsidRDefault="00B8013A">
      <w:pPr>
        <w:rPr>
          <w:lang w:val="en-US"/>
        </w:rPr>
      </w:pPr>
      <w:r w:rsidRPr="00B8013A">
        <w:rPr>
          <w:lang w:val="en-US"/>
        </w:rPr>
        <w:drawing>
          <wp:inline distT="0" distB="0" distL="0" distR="0" wp14:anchorId="615BF898" wp14:editId="1E864D87">
            <wp:extent cx="5731510" cy="3223895"/>
            <wp:effectExtent l="0" t="0" r="2540" b="0"/>
            <wp:docPr id="199787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71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5A6" w14:textId="0FAC77E6" w:rsidR="00B8013A" w:rsidRDefault="00B8013A">
      <w:r>
        <w:rPr>
          <w:lang w:val="en-US"/>
        </w:rPr>
        <w:t>Task 3</w:t>
      </w:r>
      <w:r w:rsidR="00D50183">
        <w:rPr>
          <w:lang w:val="en-US"/>
        </w:rPr>
        <w:t xml:space="preserve">: </w:t>
      </w:r>
      <w:r w:rsidR="00D50183" w:rsidRPr="00D50183">
        <w:t>Updating a Stack</w:t>
      </w:r>
    </w:p>
    <w:p w14:paraId="1CD6495C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Steps:</w:t>
      </w:r>
    </w:p>
    <w:p w14:paraId="63C913BB" w14:textId="77777777" w:rsidR="00D50183" w:rsidRPr="00D50183" w:rsidRDefault="00D50183" w:rsidP="00D50183">
      <w:pPr>
        <w:numPr>
          <w:ilvl w:val="0"/>
          <w:numId w:val="3"/>
        </w:numPr>
      </w:pPr>
      <w:r w:rsidRPr="00D50183">
        <w:t xml:space="preserve">Check current </w:t>
      </w:r>
      <w:r w:rsidRPr="00D50183">
        <w:rPr>
          <w:b/>
          <w:bCs/>
        </w:rPr>
        <w:t>inbound rules</w:t>
      </w:r>
      <w:r w:rsidRPr="00D50183">
        <w:t xml:space="preserve"> (only HTTP allowed).</w:t>
      </w:r>
    </w:p>
    <w:p w14:paraId="3406C773" w14:textId="77777777" w:rsidR="00D50183" w:rsidRPr="00D50183" w:rsidRDefault="00D50183" w:rsidP="00D50183">
      <w:pPr>
        <w:numPr>
          <w:ilvl w:val="0"/>
          <w:numId w:val="3"/>
        </w:numPr>
      </w:pPr>
      <w:r w:rsidRPr="00D50183">
        <w:t xml:space="preserve">Download </w:t>
      </w:r>
      <w:r w:rsidRPr="00D50183">
        <w:rPr>
          <w:b/>
          <w:bCs/>
        </w:rPr>
        <w:t>lab-application2.yaml</w:t>
      </w:r>
      <w:r w:rsidRPr="00D50183">
        <w:t xml:space="preserve"> (includes HTTPS rule).</w:t>
      </w:r>
    </w:p>
    <w:p w14:paraId="031E4A71" w14:textId="77777777" w:rsidR="00D50183" w:rsidRPr="00D50183" w:rsidRDefault="00D50183" w:rsidP="00D50183">
      <w:pPr>
        <w:numPr>
          <w:ilvl w:val="0"/>
          <w:numId w:val="3"/>
        </w:numPr>
      </w:pPr>
      <w:r w:rsidRPr="00D50183">
        <w:t>Update the application stack:</w:t>
      </w:r>
    </w:p>
    <w:p w14:paraId="3C1A855A" w14:textId="77777777" w:rsidR="00D50183" w:rsidRPr="00D50183" w:rsidRDefault="00D50183" w:rsidP="00D50183">
      <w:pPr>
        <w:numPr>
          <w:ilvl w:val="1"/>
          <w:numId w:val="3"/>
        </w:numPr>
      </w:pPr>
      <w:r w:rsidRPr="00D50183">
        <w:t xml:space="preserve">Choose </w:t>
      </w:r>
      <w:r w:rsidRPr="00D50183">
        <w:rPr>
          <w:b/>
          <w:bCs/>
        </w:rPr>
        <w:t>Replace current template</w:t>
      </w:r>
      <w:r w:rsidRPr="00D50183">
        <w:t xml:space="preserve"> → Upload new file.</w:t>
      </w:r>
    </w:p>
    <w:p w14:paraId="607A9F4B" w14:textId="77777777" w:rsidR="00D50183" w:rsidRPr="00D50183" w:rsidRDefault="00D50183" w:rsidP="00D50183">
      <w:pPr>
        <w:numPr>
          <w:ilvl w:val="0"/>
          <w:numId w:val="3"/>
        </w:numPr>
      </w:pPr>
      <w:r w:rsidRPr="00D50183">
        <w:t xml:space="preserve">Review </w:t>
      </w:r>
      <w:r w:rsidRPr="00D50183">
        <w:rPr>
          <w:b/>
          <w:bCs/>
        </w:rPr>
        <w:t>Change Set Preview</w:t>
      </w:r>
      <w:r w:rsidRPr="00D50183">
        <w:t xml:space="preserve"> (shows what resources will be modified).</w:t>
      </w:r>
    </w:p>
    <w:p w14:paraId="5B3DE9AB" w14:textId="77777777" w:rsidR="00D50183" w:rsidRPr="00D50183" w:rsidRDefault="00D50183" w:rsidP="00D50183">
      <w:pPr>
        <w:numPr>
          <w:ilvl w:val="0"/>
          <w:numId w:val="3"/>
        </w:numPr>
      </w:pPr>
      <w:r w:rsidRPr="00D50183">
        <w:t xml:space="preserve">Wait for </w:t>
      </w:r>
      <w:r w:rsidRPr="00D50183">
        <w:rPr>
          <w:b/>
          <w:bCs/>
        </w:rPr>
        <w:t>UPDATE_COMPLETE</w:t>
      </w:r>
      <w:r w:rsidRPr="00D50183">
        <w:t>.</w:t>
      </w:r>
    </w:p>
    <w:p w14:paraId="0129CBF3" w14:textId="5ACAA417" w:rsidR="00D50183" w:rsidRPr="00D50183" w:rsidRDefault="00D50183" w:rsidP="00D50183">
      <w:pPr>
        <w:numPr>
          <w:ilvl w:val="0"/>
          <w:numId w:val="3"/>
        </w:numPr>
      </w:pPr>
      <w:r w:rsidRPr="00D50183">
        <w:lastRenderedPageBreak/>
        <w:t xml:space="preserve">Verify in </w:t>
      </w:r>
      <w:r w:rsidRPr="00D50183">
        <w:rPr>
          <w:b/>
          <w:bCs/>
        </w:rPr>
        <w:t>EC2 → Security Groups → Inbound rules</w:t>
      </w:r>
      <w:r w:rsidRPr="00D50183">
        <w:t xml:space="preserve"> (now includes HTTPS rule).</w:t>
      </w:r>
    </w:p>
    <w:p w14:paraId="600D4D84" w14:textId="6771FA2D" w:rsidR="00B8013A" w:rsidRDefault="00B8013A">
      <w:pPr>
        <w:rPr>
          <w:lang w:val="en-US"/>
        </w:rPr>
      </w:pPr>
      <w:r w:rsidRPr="00B8013A">
        <w:rPr>
          <w:lang w:val="en-US"/>
        </w:rPr>
        <w:drawing>
          <wp:inline distT="0" distB="0" distL="0" distR="0" wp14:anchorId="1A978DEE" wp14:editId="70AF2DD0">
            <wp:extent cx="5731510" cy="3223895"/>
            <wp:effectExtent l="0" t="0" r="2540" b="0"/>
            <wp:docPr id="164913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46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66FA" w14:textId="21884D9C" w:rsidR="00B8013A" w:rsidRDefault="00B8013A">
      <w:pPr>
        <w:rPr>
          <w:lang w:val="en-US"/>
        </w:rPr>
      </w:pPr>
      <w:r w:rsidRPr="00B8013A">
        <w:rPr>
          <w:lang w:val="en-US"/>
        </w:rPr>
        <w:drawing>
          <wp:inline distT="0" distB="0" distL="0" distR="0" wp14:anchorId="05161578" wp14:editId="3E9BEBAC">
            <wp:extent cx="5731510" cy="3223895"/>
            <wp:effectExtent l="0" t="0" r="2540" b="0"/>
            <wp:docPr id="20006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14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631" w14:textId="330BDC83" w:rsidR="00B8013A" w:rsidRDefault="00B8013A">
      <w:pPr>
        <w:rPr>
          <w:lang w:val="en-US"/>
        </w:rPr>
      </w:pPr>
      <w:r w:rsidRPr="00B8013A">
        <w:rPr>
          <w:lang w:val="en-US"/>
        </w:rPr>
        <w:lastRenderedPageBreak/>
        <w:drawing>
          <wp:inline distT="0" distB="0" distL="0" distR="0" wp14:anchorId="6917597D" wp14:editId="7872E13D">
            <wp:extent cx="5731510" cy="3223895"/>
            <wp:effectExtent l="0" t="0" r="2540" b="0"/>
            <wp:docPr id="51249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912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7CE" w14:textId="6161A583" w:rsidR="00B8013A" w:rsidRDefault="00B8013A">
      <w:pPr>
        <w:rPr>
          <w:lang w:val="en-US"/>
        </w:rPr>
      </w:pPr>
      <w:r w:rsidRPr="00B8013A">
        <w:rPr>
          <w:lang w:val="en-US"/>
        </w:rPr>
        <w:drawing>
          <wp:inline distT="0" distB="0" distL="0" distR="0" wp14:anchorId="7A17762B" wp14:editId="6BA48291">
            <wp:extent cx="5731510" cy="3223895"/>
            <wp:effectExtent l="0" t="0" r="2540" b="0"/>
            <wp:docPr id="14503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630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2C58" w14:textId="4AAABE45" w:rsidR="00B8013A" w:rsidRDefault="00B8013A">
      <w:pPr>
        <w:rPr>
          <w:lang w:val="en-US"/>
        </w:rPr>
      </w:pPr>
      <w:r w:rsidRPr="00B8013A">
        <w:rPr>
          <w:lang w:val="en-US"/>
        </w:rPr>
        <w:lastRenderedPageBreak/>
        <w:drawing>
          <wp:inline distT="0" distB="0" distL="0" distR="0" wp14:anchorId="135240E0" wp14:editId="779ECC36">
            <wp:extent cx="5731510" cy="3223895"/>
            <wp:effectExtent l="0" t="0" r="2540" b="0"/>
            <wp:docPr id="135717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778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38D4" w14:textId="7EECF9A9" w:rsidR="00B1214D" w:rsidRDefault="00B1214D">
      <w:pPr>
        <w:rPr>
          <w:lang w:val="en-US"/>
        </w:rPr>
      </w:pPr>
    </w:p>
    <w:p w14:paraId="0764834D" w14:textId="6AC0912A" w:rsidR="00B1214D" w:rsidRDefault="00B1214D">
      <w:pPr>
        <w:rPr>
          <w:lang w:val="en-US"/>
        </w:rPr>
      </w:pPr>
      <w:r w:rsidRPr="00B1214D">
        <w:rPr>
          <w:lang w:val="en-US"/>
        </w:rPr>
        <w:drawing>
          <wp:inline distT="0" distB="0" distL="0" distR="0" wp14:anchorId="788DDAE1" wp14:editId="5E8712E6">
            <wp:extent cx="5731510" cy="3223895"/>
            <wp:effectExtent l="0" t="0" r="2540" b="0"/>
            <wp:docPr id="27098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884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7C28" w14:textId="7B7C53CB" w:rsidR="00B1214D" w:rsidRDefault="00B1214D">
      <w:pPr>
        <w:rPr>
          <w:lang w:val="en-US"/>
        </w:rPr>
      </w:pPr>
      <w:r w:rsidRPr="00B1214D">
        <w:rPr>
          <w:lang w:val="en-US"/>
        </w:rPr>
        <w:lastRenderedPageBreak/>
        <w:drawing>
          <wp:inline distT="0" distB="0" distL="0" distR="0" wp14:anchorId="6BA779C5" wp14:editId="2F48CB0E">
            <wp:extent cx="5731510" cy="3223895"/>
            <wp:effectExtent l="0" t="0" r="2540" b="0"/>
            <wp:docPr id="19640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28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AF20" w14:textId="2643F26F" w:rsidR="00B1214D" w:rsidRDefault="00B1214D">
      <w:r>
        <w:rPr>
          <w:lang w:val="en-US"/>
        </w:rPr>
        <w:t>Task 4</w:t>
      </w:r>
      <w:r w:rsidR="00D50183">
        <w:rPr>
          <w:lang w:val="en-US"/>
        </w:rPr>
        <w:t xml:space="preserve">,: </w:t>
      </w:r>
      <w:r w:rsidR="00D50183" w:rsidRPr="00D50183">
        <w:t>Exploring Templates with AWS CloudFormation Designer</w:t>
      </w:r>
    </w:p>
    <w:p w14:paraId="3B880F30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Steps:</w:t>
      </w:r>
    </w:p>
    <w:p w14:paraId="6DBB6CAA" w14:textId="77777777" w:rsidR="00D50183" w:rsidRPr="00D50183" w:rsidRDefault="00D50183" w:rsidP="00D50183">
      <w:pPr>
        <w:numPr>
          <w:ilvl w:val="0"/>
          <w:numId w:val="4"/>
        </w:numPr>
      </w:pPr>
      <w:r w:rsidRPr="00D50183">
        <w:t xml:space="preserve">Open </w:t>
      </w:r>
      <w:r w:rsidRPr="00D50183">
        <w:rPr>
          <w:b/>
          <w:bCs/>
        </w:rPr>
        <w:t>CloudFormation Designer</w:t>
      </w:r>
      <w:r w:rsidRPr="00D50183">
        <w:t>.</w:t>
      </w:r>
    </w:p>
    <w:p w14:paraId="4A44B9DB" w14:textId="77777777" w:rsidR="00D50183" w:rsidRPr="00D50183" w:rsidRDefault="00D50183" w:rsidP="00D50183">
      <w:pPr>
        <w:numPr>
          <w:ilvl w:val="0"/>
          <w:numId w:val="4"/>
        </w:numPr>
      </w:pPr>
      <w:r w:rsidRPr="00D50183">
        <w:t xml:space="preserve">Upload </w:t>
      </w:r>
      <w:r w:rsidRPr="00D50183">
        <w:rPr>
          <w:b/>
          <w:bCs/>
        </w:rPr>
        <w:t>lab-application2.yaml</w:t>
      </w:r>
      <w:r w:rsidRPr="00D50183">
        <w:t>.</w:t>
      </w:r>
    </w:p>
    <w:p w14:paraId="499AE964" w14:textId="77777777" w:rsidR="00D50183" w:rsidRPr="00D50183" w:rsidRDefault="00D50183" w:rsidP="00D50183">
      <w:pPr>
        <w:numPr>
          <w:ilvl w:val="0"/>
          <w:numId w:val="4"/>
        </w:numPr>
      </w:pPr>
      <w:r w:rsidRPr="00D50183">
        <w:t>View graphical layout of resources and their relationships.</w:t>
      </w:r>
    </w:p>
    <w:p w14:paraId="56F86B35" w14:textId="77777777" w:rsidR="00D50183" w:rsidRPr="00D50183" w:rsidRDefault="00D50183" w:rsidP="00D50183">
      <w:pPr>
        <w:numPr>
          <w:ilvl w:val="0"/>
          <w:numId w:val="4"/>
        </w:numPr>
      </w:pPr>
      <w:r w:rsidRPr="00D50183">
        <w:t>Try:</w:t>
      </w:r>
    </w:p>
    <w:p w14:paraId="1335ADD8" w14:textId="77777777" w:rsidR="00D50183" w:rsidRPr="00D50183" w:rsidRDefault="00D50183" w:rsidP="00D50183">
      <w:pPr>
        <w:numPr>
          <w:ilvl w:val="1"/>
          <w:numId w:val="4"/>
        </w:numPr>
      </w:pPr>
      <w:r w:rsidRPr="00D50183">
        <w:t>Selecting resources → View their YAML/JSON definitions.</w:t>
      </w:r>
    </w:p>
    <w:p w14:paraId="0D5AE5ED" w14:textId="77777777" w:rsidR="00D50183" w:rsidRPr="00D50183" w:rsidRDefault="00D50183" w:rsidP="00D50183">
      <w:pPr>
        <w:numPr>
          <w:ilvl w:val="1"/>
          <w:numId w:val="4"/>
        </w:numPr>
      </w:pPr>
      <w:r w:rsidRPr="00D50183">
        <w:t>Dragging new resources into the template.</w:t>
      </w:r>
    </w:p>
    <w:p w14:paraId="7333803F" w14:textId="77777777" w:rsidR="00D50183" w:rsidRPr="00D50183" w:rsidRDefault="00D50183" w:rsidP="00D50183">
      <w:pPr>
        <w:numPr>
          <w:ilvl w:val="1"/>
          <w:numId w:val="4"/>
        </w:numPr>
      </w:pPr>
      <w:r w:rsidRPr="00D50183">
        <w:t>Connecting resources via drag-and-drop.</w:t>
      </w:r>
    </w:p>
    <w:p w14:paraId="19CBF836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Key Concept:</w:t>
      </w:r>
    </w:p>
    <w:p w14:paraId="0DF55358" w14:textId="17B86232" w:rsidR="00D50183" w:rsidRPr="00D50183" w:rsidRDefault="00D50183">
      <w:r w:rsidRPr="00D50183">
        <w:t xml:space="preserve">Visual understanding of template structure helps in </w:t>
      </w:r>
      <w:r w:rsidRPr="00D50183">
        <w:rPr>
          <w:b/>
          <w:bCs/>
        </w:rPr>
        <w:t>modification</w:t>
      </w:r>
      <w:r w:rsidRPr="00D50183">
        <w:t xml:space="preserve"> and </w:t>
      </w:r>
      <w:r w:rsidRPr="00D50183">
        <w:rPr>
          <w:b/>
          <w:bCs/>
        </w:rPr>
        <w:t>troubleshooting</w:t>
      </w:r>
      <w:r>
        <w:rPr>
          <w:b/>
          <w:bCs/>
        </w:rPr>
        <w:t>.</w:t>
      </w:r>
    </w:p>
    <w:p w14:paraId="190C7953" w14:textId="7E42EC54" w:rsidR="00B1214D" w:rsidRDefault="00A96A01">
      <w:pPr>
        <w:rPr>
          <w:lang w:val="en-US"/>
        </w:rPr>
      </w:pPr>
      <w:r w:rsidRPr="00A96A01">
        <w:rPr>
          <w:lang w:val="en-US"/>
        </w:rPr>
        <w:lastRenderedPageBreak/>
        <w:drawing>
          <wp:inline distT="0" distB="0" distL="0" distR="0" wp14:anchorId="68714049" wp14:editId="2C7135E2">
            <wp:extent cx="5731510" cy="3223895"/>
            <wp:effectExtent l="0" t="0" r="2540" b="0"/>
            <wp:docPr id="117827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22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2759" w14:textId="52E7A70C" w:rsidR="00A96A01" w:rsidRDefault="00A96A01">
      <w:pPr>
        <w:rPr>
          <w:lang w:val="en-US"/>
        </w:rPr>
      </w:pPr>
      <w:r w:rsidRPr="00A96A01">
        <w:rPr>
          <w:lang w:val="en-US"/>
        </w:rPr>
        <w:drawing>
          <wp:inline distT="0" distB="0" distL="0" distR="0" wp14:anchorId="1C0052C6" wp14:editId="19561242">
            <wp:extent cx="5731510" cy="3223895"/>
            <wp:effectExtent l="0" t="0" r="2540" b="0"/>
            <wp:docPr id="20048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3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C2FA" w14:textId="55A75312" w:rsidR="00A96A01" w:rsidRDefault="00A96A01">
      <w:pPr>
        <w:rPr>
          <w:lang w:val="en-US"/>
        </w:rPr>
      </w:pPr>
      <w:r w:rsidRPr="00A96A01">
        <w:rPr>
          <w:lang w:val="en-US"/>
        </w:rPr>
        <w:lastRenderedPageBreak/>
        <w:drawing>
          <wp:inline distT="0" distB="0" distL="0" distR="0" wp14:anchorId="0F2AC212" wp14:editId="31BDA19F">
            <wp:extent cx="5731510" cy="3223895"/>
            <wp:effectExtent l="0" t="0" r="2540" b="0"/>
            <wp:docPr id="93695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3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7A8" w14:textId="5FF75A03" w:rsidR="00A96A01" w:rsidRDefault="00A96A01">
      <w:r>
        <w:rPr>
          <w:lang w:val="en-US"/>
        </w:rPr>
        <w:t>Task 5</w:t>
      </w:r>
      <w:r w:rsidR="00D50183">
        <w:rPr>
          <w:lang w:val="en-US"/>
        </w:rPr>
        <w:t xml:space="preserve">: </w:t>
      </w:r>
      <w:r w:rsidR="00D50183" w:rsidRPr="00D50183">
        <w:t>Deleting the Stack</w:t>
      </w:r>
    </w:p>
    <w:p w14:paraId="1817712E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Steps:</w:t>
      </w:r>
    </w:p>
    <w:p w14:paraId="565DC2EF" w14:textId="77777777" w:rsidR="00D50183" w:rsidRPr="00D50183" w:rsidRDefault="00D50183" w:rsidP="00D50183">
      <w:pPr>
        <w:numPr>
          <w:ilvl w:val="0"/>
          <w:numId w:val="5"/>
        </w:numPr>
      </w:pPr>
      <w:r w:rsidRPr="00D50183">
        <w:t xml:space="preserve">Delete the </w:t>
      </w:r>
      <w:r w:rsidRPr="00D50183">
        <w:rPr>
          <w:b/>
          <w:bCs/>
        </w:rPr>
        <w:t>lab-application</w:t>
      </w:r>
      <w:r w:rsidRPr="00D50183">
        <w:t xml:space="preserve"> stack via CloudFormation.</w:t>
      </w:r>
    </w:p>
    <w:p w14:paraId="660C20C4" w14:textId="77777777" w:rsidR="00D50183" w:rsidRPr="00D50183" w:rsidRDefault="00D50183" w:rsidP="00D50183">
      <w:pPr>
        <w:numPr>
          <w:ilvl w:val="0"/>
          <w:numId w:val="5"/>
        </w:numPr>
      </w:pPr>
      <w:r w:rsidRPr="00D50183">
        <w:t xml:space="preserve">Stack removes resources </w:t>
      </w:r>
      <w:r w:rsidRPr="00D50183">
        <w:rPr>
          <w:b/>
          <w:bCs/>
        </w:rPr>
        <w:t>except</w:t>
      </w:r>
      <w:r w:rsidRPr="00D50183">
        <w:t xml:space="preserve"> for the EBS snapshot (due to </w:t>
      </w:r>
      <w:proofErr w:type="spellStart"/>
      <w:r w:rsidRPr="00D50183">
        <w:t>DeletionPolicy</w:t>
      </w:r>
      <w:proofErr w:type="spellEnd"/>
      <w:r w:rsidRPr="00D50183">
        <w:t>: Snapshot).</w:t>
      </w:r>
    </w:p>
    <w:p w14:paraId="7A51E627" w14:textId="77777777" w:rsidR="00D50183" w:rsidRPr="00D50183" w:rsidRDefault="00D50183" w:rsidP="00D50183">
      <w:pPr>
        <w:numPr>
          <w:ilvl w:val="0"/>
          <w:numId w:val="5"/>
        </w:numPr>
      </w:pPr>
      <w:r w:rsidRPr="00D50183">
        <w:t>Verify:</w:t>
      </w:r>
    </w:p>
    <w:p w14:paraId="32F75609" w14:textId="77777777" w:rsidR="00D50183" w:rsidRPr="00D50183" w:rsidRDefault="00D50183" w:rsidP="00D50183">
      <w:pPr>
        <w:numPr>
          <w:ilvl w:val="1"/>
          <w:numId w:val="5"/>
        </w:numPr>
      </w:pPr>
      <w:r w:rsidRPr="00D50183">
        <w:t xml:space="preserve">Open </w:t>
      </w:r>
      <w:r w:rsidRPr="00D50183">
        <w:rPr>
          <w:b/>
          <w:bCs/>
        </w:rPr>
        <w:t>EC2 → Snapshots</w:t>
      </w:r>
      <w:r w:rsidRPr="00D50183">
        <w:t>.</w:t>
      </w:r>
    </w:p>
    <w:p w14:paraId="1D184890" w14:textId="360432F4" w:rsidR="00D50183" w:rsidRPr="00D50183" w:rsidRDefault="00D50183" w:rsidP="00D50183">
      <w:pPr>
        <w:numPr>
          <w:ilvl w:val="1"/>
          <w:numId w:val="5"/>
        </w:numPr>
      </w:pPr>
      <w:r w:rsidRPr="00D50183">
        <w:t xml:space="preserve">Check for the </w:t>
      </w:r>
      <w:r w:rsidRPr="00D50183">
        <w:rPr>
          <w:b/>
          <w:bCs/>
        </w:rPr>
        <w:t>Web Data</w:t>
      </w:r>
      <w:r w:rsidRPr="00D50183">
        <w:t xml:space="preserve"> snapshot (status: Completed).</w:t>
      </w:r>
    </w:p>
    <w:p w14:paraId="65FF5EF0" w14:textId="0EF310E0" w:rsidR="00A96A01" w:rsidRDefault="00A96A01">
      <w:pPr>
        <w:rPr>
          <w:lang w:val="en-US"/>
        </w:rPr>
      </w:pPr>
      <w:r w:rsidRPr="00A96A01">
        <w:rPr>
          <w:lang w:val="en-US"/>
        </w:rPr>
        <w:drawing>
          <wp:inline distT="0" distB="0" distL="0" distR="0" wp14:anchorId="1DDB2CE8" wp14:editId="0F711394">
            <wp:extent cx="5731510" cy="3223895"/>
            <wp:effectExtent l="0" t="0" r="2540" b="0"/>
            <wp:docPr id="50364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4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8C36" w14:textId="1D7DF539" w:rsidR="00A96A01" w:rsidRDefault="00A96A01">
      <w:pPr>
        <w:rPr>
          <w:lang w:val="en-US"/>
        </w:rPr>
      </w:pPr>
      <w:r w:rsidRPr="00A96A01">
        <w:rPr>
          <w:lang w:val="en-US"/>
        </w:rPr>
        <w:lastRenderedPageBreak/>
        <w:drawing>
          <wp:inline distT="0" distB="0" distL="0" distR="0" wp14:anchorId="04354063" wp14:editId="44642605">
            <wp:extent cx="5731510" cy="3223895"/>
            <wp:effectExtent l="0" t="0" r="2540" b="0"/>
            <wp:docPr id="93929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995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783E" w14:textId="4717A076" w:rsidR="00A96A01" w:rsidRDefault="00A96A01">
      <w:pPr>
        <w:rPr>
          <w:lang w:val="en-US"/>
        </w:rPr>
      </w:pPr>
      <w:r w:rsidRPr="00A96A01">
        <w:rPr>
          <w:lang w:val="en-US"/>
        </w:rPr>
        <w:drawing>
          <wp:inline distT="0" distB="0" distL="0" distR="0" wp14:anchorId="7073B8AA" wp14:editId="48BC0BD8">
            <wp:extent cx="5731510" cy="3223895"/>
            <wp:effectExtent l="0" t="0" r="2540" b="0"/>
            <wp:docPr id="213384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466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2C8" w14:textId="31CDED0D" w:rsidR="00A96A01" w:rsidRDefault="00A96A01">
      <w:pPr>
        <w:rPr>
          <w:lang w:val="en-US"/>
        </w:rPr>
      </w:pPr>
      <w:r w:rsidRPr="00A96A01">
        <w:rPr>
          <w:lang w:val="en-US"/>
        </w:rPr>
        <w:lastRenderedPageBreak/>
        <w:drawing>
          <wp:inline distT="0" distB="0" distL="0" distR="0" wp14:anchorId="440BDDEB" wp14:editId="581692DC">
            <wp:extent cx="5731510" cy="3223895"/>
            <wp:effectExtent l="0" t="0" r="2540" b="0"/>
            <wp:docPr id="70242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240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8C11" w14:textId="152DCB42" w:rsidR="00A96A01" w:rsidRDefault="00A96A01">
      <w:pPr>
        <w:rPr>
          <w:lang w:val="en-US"/>
        </w:rPr>
      </w:pPr>
      <w:r w:rsidRPr="00A96A01">
        <w:rPr>
          <w:lang w:val="en-US"/>
        </w:rPr>
        <w:drawing>
          <wp:inline distT="0" distB="0" distL="0" distR="0" wp14:anchorId="18DB58DA" wp14:editId="37888B67">
            <wp:extent cx="5731510" cy="3223895"/>
            <wp:effectExtent l="0" t="0" r="2540" b="0"/>
            <wp:docPr id="117821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102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A29D" w14:textId="42F78C41" w:rsidR="000168F4" w:rsidRDefault="000168F4">
      <w:pPr>
        <w:rPr>
          <w:lang w:val="en-US"/>
        </w:rPr>
      </w:pPr>
      <w:r>
        <w:rPr>
          <w:lang w:val="en-US"/>
        </w:rPr>
        <w:t xml:space="preserve">Knowledge check </w:t>
      </w:r>
    </w:p>
    <w:p w14:paraId="15C6CE37" w14:textId="37DF9A7F" w:rsidR="000168F4" w:rsidRDefault="000168F4">
      <w:pPr>
        <w:rPr>
          <w:lang w:val="en-US"/>
        </w:rPr>
      </w:pPr>
      <w:r w:rsidRPr="000168F4">
        <w:rPr>
          <w:lang w:val="en-US"/>
        </w:rPr>
        <w:lastRenderedPageBreak/>
        <w:drawing>
          <wp:inline distT="0" distB="0" distL="0" distR="0" wp14:anchorId="1836B987" wp14:editId="44B3897A">
            <wp:extent cx="5731510" cy="3223895"/>
            <wp:effectExtent l="0" t="0" r="2540" b="0"/>
            <wp:docPr id="31967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2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9888" w14:textId="2EE7521C" w:rsidR="00D50183" w:rsidRDefault="00D50183">
      <w:pPr>
        <w:rPr>
          <w:lang w:val="en-US"/>
        </w:rPr>
      </w:pPr>
      <w:r>
        <w:rPr>
          <w:lang w:val="en-US"/>
        </w:rPr>
        <w:t>Task questions:</w:t>
      </w:r>
    </w:p>
    <w:p w14:paraId="63A080AC" w14:textId="77777777" w:rsidR="00D50183" w:rsidRPr="00D50183" w:rsidRDefault="00D50183" w:rsidP="00D50183">
      <w:pPr>
        <w:rPr>
          <w:b/>
          <w:bCs/>
        </w:rPr>
      </w:pPr>
      <w:r w:rsidRPr="00D50183">
        <w:rPr>
          <w:b/>
          <w:bCs/>
        </w:rPr>
        <w:t>1. How do you export a value from one stack and import into another stack?</w:t>
      </w:r>
    </w:p>
    <w:p w14:paraId="1F752B6A" w14:textId="77777777" w:rsidR="00D50183" w:rsidRPr="00D50183" w:rsidRDefault="00D50183" w:rsidP="00D50183">
      <w:pPr>
        <w:numPr>
          <w:ilvl w:val="0"/>
          <w:numId w:val="6"/>
        </w:numPr>
      </w:pPr>
      <w:r w:rsidRPr="00D50183">
        <w:t>In CloudFormation, you can export values from one stack using the Outputs section with an Export name.</w:t>
      </w:r>
    </w:p>
    <w:p w14:paraId="6D0F4EAE" w14:textId="77777777" w:rsidR="00D50183" w:rsidRPr="00D50183" w:rsidRDefault="00D50183" w:rsidP="00D50183">
      <w:pPr>
        <w:numPr>
          <w:ilvl w:val="0"/>
          <w:numId w:val="6"/>
        </w:numPr>
      </w:pPr>
      <w:r w:rsidRPr="00D50183">
        <w:t xml:space="preserve">Another stack can import these values using the intrinsic function </w:t>
      </w:r>
      <w:proofErr w:type="spellStart"/>
      <w:r w:rsidRPr="00D50183">
        <w:t>Fn</w:t>
      </w:r>
      <w:proofErr w:type="spellEnd"/>
      <w:r w:rsidRPr="00D50183">
        <w:t>::</w:t>
      </w:r>
      <w:proofErr w:type="spellStart"/>
      <w:r w:rsidRPr="00D50183">
        <w:t>ImportValue</w:t>
      </w:r>
      <w:proofErr w:type="spellEnd"/>
      <w:r w:rsidRPr="00D50183">
        <w:t>.</w:t>
      </w:r>
    </w:p>
    <w:p w14:paraId="51A1E204" w14:textId="77777777" w:rsidR="00D50183" w:rsidRPr="00D50183" w:rsidRDefault="00D50183" w:rsidP="00D50183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D50183">
        <w:rPr>
          <w:rFonts w:eastAsia="Times New Roman" w:cstheme="minorHAnsi"/>
          <w:kern w:val="0"/>
          <w:lang w:eastAsia="en-IN"/>
          <w14:ligatures w14:val="none"/>
        </w:rPr>
        <w:t>This allows stacks to share resource information like VPC IDs, Subnet IDs, or Security Group IDs across different templates securely and efficiently.</w:t>
      </w:r>
    </w:p>
    <w:p w14:paraId="0B68B6B2" w14:textId="77777777" w:rsidR="00D50183" w:rsidRPr="00D50183" w:rsidRDefault="00D50183" w:rsidP="00D50183">
      <w:pPr>
        <w:rPr>
          <w:rFonts w:cstheme="minorHAnsi"/>
        </w:rPr>
      </w:pPr>
      <w:r w:rsidRPr="00D50183">
        <w:rPr>
          <w:rFonts w:cstheme="minorHAnsi"/>
        </w:rPr>
        <w:t>2. If you want to retain an EBS disk after deleting the CloudFormation template, what should you do?</w:t>
      </w:r>
    </w:p>
    <w:p w14:paraId="4B3577D8" w14:textId="77777777" w:rsidR="00D50183" w:rsidRPr="00D50183" w:rsidRDefault="00D50183" w:rsidP="00D50183">
      <w:pPr>
        <w:numPr>
          <w:ilvl w:val="0"/>
          <w:numId w:val="7"/>
        </w:numPr>
        <w:rPr>
          <w:rFonts w:cstheme="minorHAnsi"/>
        </w:rPr>
      </w:pPr>
      <w:r w:rsidRPr="00D50183">
        <w:rPr>
          <w:rFonts w:cstheme="minorHAnsi"/>
        </w:rPr>
        <w:t xml:space="preserve">Use the </w:t>
      </w:r>
      <w:proofErr w:type="spellStart"/>
      <w:r w:rsidRPr="00D50183">
        <w:rPr>
          <w:rFonts w:cstheme="minorHAnsi"/>
        </w:rPr>
        <w:t>DeletionPolicy</w:t>
      </w:r>
      <w:proofErr w:type="spellEnd"/>
      <w:r w:rsidRPr="00D50183">
        <w:rPr>
          <w:rFonts w:cstheme="minorHAnsi"/>
        </w:rPr>
        <w:t>: Snapshot attribute in the CloudFormation template for the EBS volume resource.</w:t>
      </w:r>
    </w:p>
    <w:p w14:paraId="5D43879D" w14:textId="77777777" w:rsidR="00D50183" w:rsidRDefault="00D50183" w:rsidP="00D50183">
      <w:pPr>
        <w:numPr>
          <w:ilvl w:val="0"/>
          <w:numId w:val="7"/>
        </w:numPr>
        <w:rPr>
          <w:rFonts w:cstheme="minorHAnsi"/>
        </w:rPr>
      </w:pPr>
      <w:r w:rsidRPr="00D50183">
        <w:rPr>
          <w:rFonts w:cstheme="minorHAnsi"/>
        </w:rPr>
        <w:t>This tells CloudFormation to create a snapshot of the EBS volume instead of deleting the data when the stack is removed.</w:t>
      </w:r>
    </w:p>
    <w:p w14:paraId="07DFDEDE" w14:textId="3ED48F50" w:rsidR="00D50183" w:rsidRDefault="00D50183" w:rsidP="00D50183">
      <w:pPr>
        <w:numPr>
          <w:ilvl w:val="0"/>
          <w:numId w:val="7"/>
        </w:numPr>
        <w:rPr>
          <w:rFonts w:cstheme="minorHAnsi"/>
        </w:rPr>
      </w:pPr>
      <w:r w:rsidRPr="00D50183">
        <w:rPr>
          <w:rFonts w:cstheme="minorHAnsi"/>
        </w:rPr>
        <w:t>This approach ensures that your data is backed up as a snapshot, even if the stack and the EBS volume are deleted.</w:t>
      </w:r>
    </w:p>
    <w:p w14:paraId="74902219" w14:textId="77777777" w:rsidR="00586722" w:rsidRPr="00586722" w:rsidRDefault="00586722" w:rsidP="00586722">
      <w:pPr>
        <w:rPr>
          <w:rFonts w:cstheme="minorHAnsi"/>
          <w:b/>
          <w:bCs/>
        </w:rPr>
      </w:pPr>
      <w:r w:rsidRPr="00586722">
        <w:rPr>
          <w:rFonts w:cstheme="minorHAnsi"/>
          <w:b/>
          <w:bCs/>
        </w:rPr>
        <w:t>3. Give 2 examples of CloudFormation intrinsic functions and explain what they do.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011"/>
        <w:gridCol w:w="3644"/>
        <w:gridCol w:w="4361"/>
      </w:tblGrid>
      <w:tr w:rsidR="00586722" w:rsidRPr="00586722" w14:paraId="3DFE0EFC" w14:textId="77777777" w:rsidTr="005867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7030A0"/>
            <w:hideMark/>
          </w:tcPr>
          <w:p w14:paraId="58791829" w14:textId="77777777" w:rsidR="00586722" w:rsidRPr="00586722" w:rsidRDefault="00586722" w:rsidP="00586722">
            <w:pPr>
              <w:spacing w:after="160" w:line="259" w:lineRule="auto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>Function</w:t>
            </w:r>
          </w:p>
        </w:tc>
        <w:tc>
          <w:tcPr>
            <w:tcW w:w="0" w:type="auto"/>
            <w:shd w:val="clear" w:color="auto" w:fill="7030A0"/>
            <w:hideMark/>
          </w:tcPr>
          <w:p w14:paraId="38A0B922" w14:textId="77777777" w:rsidR="00586722" w:rsidRPr="00586722" w:rsidRDefault="00586722" w:rsidP="0058672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>Purpose</w:t>
            </w:r>
          </w:p>
        </w:tc>
        <w:tc>
          <w:tcPr>
            <w:tcW w:w="0" w:type="auto"/>
            <w:shd w:val="clear" w:color="auto" w:fill="7030A0"/>
            <w:hideMark/>
          </w:tcPr>
          <w:p w14:paraId="08EB17D5" w14:textId="77777777" w:rsidR="00586722" w:rsidRPr="00586722" w:rsidRDefault="00586722" w:rsidP="0058672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>Example</w:t>
            </w:r>
          </w:p>
        </w:tc>
      </w:tr>
      <w:tr w:rsidR="00586722" w:rsidRPr="00586722" w14:paraId="6A41A58C" w14:textId="77777777" w:rsidTr="005867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7030A0"/>
            <w:hideMark/>
          </w:tcPr>
          <w:p w14:paraId="5691B3C2" w14:textId="77777777" w:rsidR="00586722" w:rsidRPr="00586722" w:rsidRDefault="00586722" w:rsidP="00586722">
            <w:pPr>
              <w:spacing w:after="160" w:line="259" w:lineRule="auto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>!Ref</w:t>
            </w:r>
          </w:p>
        </w:tc>
        <w:tc>
          <w:tcPr>
            <w:tcW w:w="0" w:type="auto"/>
            <w:shd w:val="clear" w:color="auto" w:fill="7030A0"/>
            <w:hideMark/>
          </w:tcPr>
          <w:p w14:paraId="2EAA0DFE" w14:textId="77777777" w:rsidR="00586722" w:rsidRPr="00586722" w:rsidRDefault="00586722" w:rsidP="005867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 xml:space="preserve">Returns the </w:t>
            </w:r>
            <w:r w:rsidRPr="00586722">
              <w:rPr>
                <w:rFonts w:cstheme="minorHAnsi"/>
                <w:b/>
                <w:bCs/>
                <w:color w:val="FFFFFF" w:themeColor="background1"/>
              </w:rPr>
              <w:t>physical ID</w:t>
            </w:r>
            <w:r w:rsidRPr="00586722">
              <w:rPr>
                <w:rFonts w:cstheme="minorHAnsi"/>
                <w:color w:val="FFFFFF" w:themeColor="background1"/>
              </w:rPr>
              <w:t xml:space="preserve"> or the value of a resource or parameter.</w:t>
            </w:r>
          </w:p>
        </w:tc>
        <w:tc>
          <w:tcPr>
            <w:tcW w:w="0" w:type="auto"/>
            <w:shd w:val="clear" w:color="auto" w:fill="7030A0"/>
            <w:hideMark/>
          </w:tcPr>
          <w:p w14:paraId="4CE78E0F" w14:textId="77777777" w:rsidR="00586722" w:rsidRPr="00586722" w:rsidRDefault="00586722" w:rsidP="005867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proofErr w:type="spellStart"/>
            <w:r w:rsidRPr="00586722">
              <w:rPr>
                <w:rFonts w:cstheme="minorHAnsi"/>
                <w:color w:val="FFFFFF" w:themeColor="background1"/>
              </w:rPr>
              <w:t>VpcId</w:t>
            </w:r>
            <w:proofErr w:type="spellEnd"/>
            <w:r w:rsidRPr="00586722">
              <w:rPr>
                <w:rFonts w:cstheme="minorHAnsi"/>
                <w:color w:val="FFFFFF" w:themeColor="background1"/>
              </w:rPr>
              <w:t xml:space="preserve">: !Ref </w:t>
            </w:r>
            <w:proofErr w:type="spellStart"/>
            <w:r w:rsidRPr="00586722">
              <w:rPr>
                <w:rFonts w:cstheme="minorHAnsi"/>
                <w:color w:val="FFFFFF" w:themeColor="background1"/>
              </w:rPr>
              <w:t>MyVPC</w:t>
            </w:r>
            <w:proofErr w:type="spellEnd"/>
            <w:r w:rsidRPr="00586722">
              <w:rPr>
                <w:rFonts w:cstheme="minorHAnsi"/>
                <w:color w:val="FFFFFF" w:themeColor="background1"/>
              </w:rPr>
              <w:t xml:space="preserve"> returns the ID of the VPC created in the template.</w:t>
            </w:r>
          </w:p>
        </w:tc>
      </w:tr>
      <w:tr w:rsidR="00586722" w:rsidRPr="00586722" w14:paraId="6E10B216" w14:textId="77777777" w:rsidTr="005867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7030A0"/>
            <w:hideMark/>
          </w:tcPr>
          <w:p w14:paraId="7378CC5D" w14:textId="77777777" w:rsidR="00586722" w:rsidRPr="00586722" w:rsidRDefault="00586722" w:rsidP="00586722">
            <w:pPr>
              <w:spacing w:after="160" w:line="259" w:lineRule="auto"/>
              <w:rPr>
                <w:rFonts w:cstheme="minorHAnsi"/>
                <w:color w:val="FFFFFF" w:themeColor="background1"/>
              </w:rPr>
            </w:pPr>
            <w:proofErr w:type="spellStart"/>
            <w:r w:rsidRPr="00586722">
              <w:rPr>
                <w:rFonts w:cstheme="minorHAnsi"/>
                <w:color w:val="FFFFFF" w:themeColor="background1"/>
              </w:rPr>
              <w:t>Fn</w:t>
            </w:r>
            <w:proofErr w:type="spellEnd"/>
            <w:r w:rsidRPr="00586722">
              <w:rPr>
                <w:rFonts w:cstheme="minorHAnsi"/>
                <w:color w:val="FFFFFF" w:themeColor="background1"/>
              </w:rPr>
              <w:t>::Join</w:t>
            </w:r>
          </w:p>
        </w:tc>
        <w:tc>
          <w:tcPr>
            <w:tcW w:w="0" w:type="auto"/>
            <w:shd w:val="clear" w:color="auto" w:fill="7030A0"/>
            <w:hideMark/>
          </w:tcPr>
          <w:p w14:paraId="7C450A30" w14:textId="77777777" w:rsidR="00586722" w:rsidRPr="00586722" w:rsidRDefault="00586722" w:rsidP="005867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r w:rsidRPr="00586722">
              <w:rPr>
                <w:rFonts w:cstheme="minorHAnsi"/>
                <w:color w:val="FFFFFF" w:themeColor="background1"/>
              </w:rPr>
              <w:t xml:space="preserve">Concatenates a list of strings into a </w:t>
            </w:r>
            <w:r w:rsidRPr="00586722">
              <w:rPr>
                <w:rFonts w:cstheme="minorHAnsi"/>
                <w:b/>
                <w:bCs/>
                <w:color w:val="FFFFFF" w:themeColor="background1"/>
              </w:rPr>
              <w:t>single string</w:t>
            </w:r>
            <w:r w:rsidRPr="00586722">
              <w:rPr>
                <w:rFonts w:cstheme="minorHAnsi"/>
                <w:color w:val="FFFFFF" w:themeColor="background1"/>
              </w:rPr>
              <w:t xml:space="preserve"> with a specified delimiter.</w:t>
            </w:r>
          </w:p>
        </w:tc>
        <w:tc>
          <w:tcPr>
            <w:tcW w:w="0" w:type="auto"/>
            <w:shd w:val="clear" w:color="auto" w:fill="7030A0"/>
            <w:hideMark/>
          </w:tcPr>
          <w:p w14:paraId="7FA4BDC2" w14:textId="77777777" w:rsidR="00586722" w:rsidRPr="00586722" w:rsidRDefault="00586722" w:rsidP="005867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proofErr w:type="spellStart"/>
            <w:r w:rsidRPr="00586722">
              <w:rPr>
                <w:rFonts w:cstheme="minorHAnsi"/>
                <w:color w:val="FFFFFF" w:themeColor="background1"/>
              </w:rPr>
              <w:t>Fn</w:t>
            </w:r>
            <w:proofErr w:type="spellEnd"/>
            <w:r w:rsidRPr="00586722">
              <w:rPr>
                <w:rFonts w:cstheme="minorHAnsi"/>
                <w:color w:val="FFFFFF" w:themeColor="background1"/>
              </w:rPr>
              <w:t>::Join [":", ["sg", "12345"]] → result: sg:12345. Useful for combining resource names, ARNs, etc.</w:t>
            </w:r>
          </w:p>
        </w:tc>
      </w:tr>
    </w:tbl>
    <w:p w14:paraId="118CE484" w14:textId="685E7E40" w:rsidR="00586722" w:rsidRPr="00586722" w:rsidRDefault="00586722" w:rsidP="00586722">
      <w:pPr>
        <w:rPr>
          <w:rFonts w:cstheme="minorHAnsi"/>
        </w:rPr>
      </w:pPr>
      <w:r w:rsidRPr="00586722">
        <w:rPr>
          <w:rFonts w:cstheme="minorHAnsi"/>
        </w:rPr>
        <w:t xml:space="preserve"> Other commonly used functions include:</w:t>
      </w:r>
    </w:p>
    <w:p w14:paraId="65274C6E" w14:textId="77777777" w:rsidR="00586722" w:rsidRPr="00586722" w:rsidRDefault="00586722" w:rsidP="00586722">
      <w:pPr>
        <w:numPr>
          <w:ilvl w:val="0"/>
          <w:numId w:val="8"/>
        </w:numPr>
        <w:rPr>
          <w:rFonts w:cstheme="minorHAnsi"/>
        </w:rPr>
      </w:pPr>
      <w:proofErr w:type="spellStart"/>
      <w:r w:rsidRPr="00586722">
        <w:rPr>
          <w:rFonts w:cstheme="minorHAnsi"/>
          <w:b/>
          <w:bCs/>
        </w:rPr>
        <w:lastRenderedPageBreak/>
        <w:t>Fn</w:t>
      </w:r>
      <w:proofErr w:type="spellEnd"/>
      <w:r w:rsidRPr="00586722">
        <w:rPr>
          <w:rFonts w:cstheme="minorHAnsi"/>
          <w:b/>
          <w:bCs/>
        </w:rPr>
        <w:t>::</w:t>
      </w:r>
      <w:proofErr w:type="spellStart"/>
      <w:r w:rsidRPr="00586722">
        <w:rPr>
          <w:rFonts w:cstheme="minorHAnsi"/>
          <w:b/>
          <w:bCs/>
        </w:rPr>
        <w:t>GetAtt</w:t>
      </w:r>
      <w:proofErr w:type="spellEnd"/>
      <w:r w:rsidRPr="00586722">
        <w:rPr>
          <w:rFonts w:cstheme="minorHAnsi"/>
        </w:rPr>
        <w:t xml:space="preserve"> – gets an attribute of a resource (e.g., an instance’s Public IP).</w:t>
      </w:r>
    </w:p>
    <w:p w14:paraId="2FAC05CF" w14:textId="77777777" w:rsidR="00586722" w:rsidRPr="00586722" w:rsidRDefault="00586722" w:rsidP="00586722">
      <w:pPr>
        <w:numPr>
          <w:ilvl w:val="0"/>
          <w:numId w:val="8"/>
        </w:numPr>
        <w:rPr>
          <w:rFonts w:cstheme="minorHAnsi"/>
        </w:rPr>
      </w:pPr>
      <w:proofErr w:type="spellStart"/>
      <w:r w:rsidRPr="00586722">
        <w:rPr>
          <w:rFonts w:cstheme="minorHAnsi"/>
          <w:b/>
          <w:bCs/>
        </w:rPr>
        <w:t>Fn</w:t>
      </w:r>
      <w:proofErr w:type="spellEnd"/>
      <w:r w:rsidRPr="00586722">
        <w:rPr>
          <w:rFonts w:cstheme="minorHAnsi"/>
          <w:b/>
          <w:bCs/>
        </w:rPr>
        <w:t>::Sub</w:t>
      </w:r>
      <w:r w:rsidRPr="00586722">
        <w:rPr>
          <w:rFonts w:cstheme="minorHAnsi"/>
        </w:rPr>
        <w:t xml:space="preserve"> – substitutes variables into strings.</w:t>
      </w:r>
    </w:p>
    <w:p w14:paraId="293455B0" w14:textId="77777777" w:rsidR="00586722" w:rsidRPr="00D50183" w:rsidRDefault="00586722" w:rsidP="00586722">
      <w:pPr>
        <w:rPr>
          <w:rFonts w:cstheme="minorHAnsi"/>
        </w:rPr>
      </w:pPr>
    </w:p>
    <w:p w14:paraId="3E364509" w14:textId="77777777" w:rsidR="00D50183" w:rsidRPr="00D50183" w:rsidRDefault="00D50183">
      <w:pPr>
        <w:rPr>
          <w:rFonts w:cstheme="minorHAnsi"/>
          <w:lang w:val="en-US"/>
        </w:rPr>
      </w:pPr>
    </w:p>
    <w:p w14:paraId="483C450F" w14:textId="77777777" w:rsidR="000168F4" w:rsidRDefault="000168F4">
      <w:pPr>
        <w:rPr>
          <w:lang w:val="en-US"/>
        </w:rPr>
      </w:pPr>
    </w:p>
    <w:p w14:paraId="11E8ABCE" w14:textId="77777777" w:rsidR="00B8013A" w:rsidRPr="00F11C78" w:rsidRDefault="00B8013A">
      <w:pPr>
        <w:rPr>
          <w:lang w:val="en-US"/>
        </w:rPr>
      </w:pPr>
    </w:p>
    <w:sectPr w:rsidR="00B8013A" w:rsidRPr="00F11C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622E4"/>
    <w:multiLevelType w:val="multilevel"/>
    <w:tmpl w:val="730E5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BB2723"/>
    <w:multiLevelType w:val="multilevel"/>
    <w:tmpl w:val="3EE8D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EB4809"/>
    <w:multiLevelType w:val="multilevel"/>
    <w:tmpl w:val="7B700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215AA2"/>
    <w:multiLevelType w:val="multilevel"/>
    <w:tmpl w:val="9196D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9A4855"/>
    <w:multiLevelType w:val="multilevel"/>
    <w:tmpl w:val="645CA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2D3013"/>
    <w:multiLevelType w:val="multilevel"/>
    <w:tmpl w:val="F1201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006E93"/>
    <w:multiLevelType w:val="multilevel"/>
    <w:tmpl w:val="92C4C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CB36BE"/>
    <w:multiLevelType w:val="multilevel"/>
    <w:tmpl w:val="93AA5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9870549">
    <w:abstractNumId w:val="3"/>
  </w:num>
  <w:num w:numId="2" w16cid:durableId="1160537031">
    <w:abstractNumId w:val="2"/>
  </w:num>
  <w:num w:numId="3" w16cid:durableId="1982075358">
    <w:abstractNumId w:val="6"/>
  </w:num>
  <w:num w:numId="4" w16cid:durableId="1434470030">
    <w:abstractNumId w:val="1"/>
  </w:num>
  <w:num w:numId="5" w16cid:durableId="778571862">
    <w:abstractNumId w:val="0"/>
  </w:num>
  <w:num w:numId="6" w16cid:durableId="753286792">
    <w:abstractNumId w:val="4"/>
  </w:num>
  <w:num w:numId="7" w16cid:durableId="1138380192">
    <w:abstractNumId w:val="7"/>
  </w:num>
  <w:num w:numId="8" w16cid:durableId="4448101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C78"/>
    <w:rsid w:val="000168F4"/>
    <w:rsid w:val="003111BE"/>
    <w:rsid w:val="003E2551"/>
    <w:rsid w:val="005403AC"/>
    <w:rsid w:val="00586722"/>
    <w:rsid w:val="007616AB"/>
    <w:rsid w:val="0098319C"/>
    <w:rsid w:val="00A96A01"/>
    <w:rsid w:val="00B1214D"/>
    <w:rsid w:val="00B8013A"/>
    <w:rsid w:val="00D50183"/>
    <w:rsid w:val="00F11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B70C"/>
  <w15:chartTrackingRefBased/>
  <w15:docId w15:val="{AC976572-B6B0-4EA2-B8C9-7E2F04C82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C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1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1C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1C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1C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1C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1C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1C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1C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C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1C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1C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1C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1C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1C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1C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1C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1C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1C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1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1C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1C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1C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1C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1C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1C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1C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1C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1C7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50183"/>
    <w:rPr>
      <w:b/>
      <w:bCs/>
    </w:rPr>
  </w:style>
  <w:style w:type="table" w:styleId="PlainTable1">
    <w:name w:val="Plain Table 1"/>
    <w:basedOn w:val="TableNormal"/>
    <w:uiPriority w:val="41"/>
    <w:rsid w:val="0058672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19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3</cp:revision>
  <dcterms:created xsi:type="dcterms:W3CDTF">2025-04-25T17:25:00Z</dcterms:created>
  <dcterms:modified xsi:type="dcterms:W3CDTF">2025-04-25T18:22:00Z</dcterms:modified>
</cp:coreProperties>
</file>